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3C00E3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3C00E3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3C00E3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ab/>
      </w:r>
      <w:r w:rsidR="00653BE9" w:rsidRPr="003C00E3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3C00E3">
        <w:rPr>
          <w:rFonts w:ascii="Liberation Serif" w:hAnsi="Liberation Serif"/>
          <w:sz w:val="22"/>
          <w:szCs w:val="22"/>
        </w:rPr>
        <w:t xml:space="preserve">, </w:t>
      </w:r>
      <w:r w:rsidR="0046174D" w:rsidRPr="003C00E3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3C00E3">
        <w:rPr>
          <w:rFonts w:ascii="Liberation Serif" w:hAnsi="Liberation Serif"/>
          <w:sz w:val="22"/>
          <w:szCs w:val="22"/>
        </w:rPr>
        <w:t>руководствуясь</w:t>
      </w:r>
      <w:r w:rsidR="0025620B" w:rsidRPr="003C00E3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3C00E3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3C00E3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 xml:space="preserve">1) 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3C00E3" w:rsidRDefault="00D02A68" w:rsidP="003C00E3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3C00E3" w:rsidRPr="003C00E3">
        <w:rPr>
          <w:rFonts w:ascii="Liberation Serif" w:eastAsia="Times New Roman" w:hAnsi="Liberation Serif" w:cs="TimesNewRoman"/>
          <w:sz w:val="22"/>
          <w:szCs w:val="22"/>
        </w:rPr>
        <w:t xml:space="preserve">для </w:t>
      </w:r>
      <w:r w:rsidR="003A10B2">
        <w:rPr>
          <w:rFonts w:ascii="Liberation Serif" w:eastAsia="Times New Roman" w:hAnsi="Liberation Serif" w:cs="TimesNewRoman"/>
          <w:sz w:val="22"/>
          <w:szCs w:val="22"/>
        </w:rPr>
        <w:t>строительства объекта электросетевого хозяйства «Строительство отпайки ВЛЗ-10 кВ от Вл-10 кВ Озёрный. ТП-10/0,4 кВ. ВЛИ-0,4 кВ (электроснабжение жилого дома, находящегося по адресу: Свердловская область, Белоярский р-н, п. Газета, ул. Озерная, д. № 13 «А» (100 кВА, 10,6 км, 3 шт)»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3C00E3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3C00E3" w:rsidTr="00310FEA">
        <w:tc>
          <w:tcPr>
            <w:tcW w:w="675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C00E3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3C00E3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3A10B2" w:rsidRDefault="003A10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3A10B2" w:rsidRDefault="003A10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3A10B2" w:rsidRDefault="003A10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  <w:p w:rsidR="003A10B2" w:rsidRDefault="003A10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3A10B2" w:rsidRDefault="003A10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3A10B2" w:rsidRDefault="003A10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3A10B2" w:rsidRDefault="003A10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3A10B2" w:rsidRPr="003C00E3" w:rsidRDefault="003A10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3A10B2" w:rsidRDefault="0062588B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A10B2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0000000:287</w:t>
            </w:r>
            <w:r w:rsidR="00A33B0D"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</w:p>
          <w:p w:rsidR="003A10B2" w:rsidRPr="003A10B2" w:rsidRDefault="003A10B2" w:rsidP="003A10B2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310FEA" w:rsidRDefault="00310FEA" w:rsidP="003A10B2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3A10B2" w:rsidRDefault="003A10B2" w:rsidP="003A10B2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66:12:0000000:149 (вх. 66:12:3106003:12, 66:12:3106001:19, 66:12:3106001:21, 66:12:3106003:7, 66:12:3106003:17, 66:12:3106005:11, 66:12:3106005:12, 66:12:3106005:14</w:t>
            </w:r>
          </w:p>
          <w:p w:rsidR="003A10B2" w:rsidRPr="003A10B2" w:rsidRDefault="003A10B2" w:rsidP="003A10B2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66:12:3106005, 66:12:3106003, 66:12:3106001</w:t>
            </w:r>
          </w:p>
        </w:tc>
        <w:tc>
          <w:tcPr>
            <w:tcW w:w="5210" w:type="dxa"/>
          </w:tcPr>
          <w:p w:rsidR="00310FEA" w:rsidRDefault="0062588B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 w:rsidRPr="003C00E3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="00B27DD4" w:rsidRPr="003C00E3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="003A10B2">
              <w:rPr>
                <w:rFonts w:ascii="Liberation Serif" w:hAnsi="Liberation Serif"/>
                <w:sz w:val="22"/>
                <w:szCs w:val="22"/>
              </w:rPr>
              <w:t>ГУ СО «Свердловское лесничество»</w:t>
            </w:r>
          </w:p>
          <w:p w:rsidR="003A10B2" w:rsidRDefault="003A10B2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  <w:p w:rsidR="003A10B2" w:rsidRDefault="003A10B2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</w:p>
          <w:p w:rsidR="003A10B2" w:rsidRDefault="003A10B2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</w:p>
          <w:p w:rsidR="003A10B2" w:rsidRDefault="003A10B2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</w:p>
          <w:p w:rsidR="003A10B2" w:rsidRDefault="003A10B2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</w:p>
          <w:p w:rsidR="003A10B2" w:rsidRPr="003C00E3" w:rsidRDefault="003A10B2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</w:tbl>
    <w:p w:rsidR="00231204" w:rsidRPr="003C00E3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3C00E3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3C00E3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3C00E3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>, тел. 8(3439) 379-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lastRenderedPageBreak/>
        <w:t>329, 1 этаж, кабинет № 108). Время приема заинтересованных лиц: понедельник – четверг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="006B3B9A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</w:t>
      </w:r>
    </w:p>
    <w:sectPr w:rsidR="00426A43" w:rsidRPr="003C00E3" w:rsidSect="006B3B9A">
      <w:headerReference w:type="even" r:id="rId11"/>
      <w:headerReference w:type="default" r:id="rId12"/>
      <w:pgSz w:w="11906" w:h="16838"/>
      <w:pgMar w:top="709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7E5" w:rsidRDefault="001247E5">
      <w:r>
        <w:separator/>
      </w:r>
    </w:p>
  </w:endnote>
  <w:endnote w:type="continuationSeparator" w:id="1">
    <w:p w:rsidR="001247E5" w:rsidRDefault="00124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7E5" w:rsidRDefault="001247E5">
      <w:r>
        <w:separator/>
      </w:r>
    </w:p>
  </w:footnote>
  <w:footnote w:type="continuationSeparator" w:id="1">
    <w:p w:rsidR="001247E5" w:rsidRDefault="001247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2D5505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2D5505">
        <w:pPr>
          <w:pStyle w:val="a6"/>
          <w:jc w:val="center"/>
        </w:pPr>
        <w:fldSimple w:instr=" PAGE   \* MERGEFORMAT ">
          <w:r w:rsidR="006B3B9A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27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1943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7E5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5505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0B2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00E3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3604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0EC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7B5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3B9A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9B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2023-11-21T03:11:00Z</cp:lastPrinted>
  <dcterms:created xsi:type="dcterms:W3CDTF">2024-02-02T04:54:00Z</dcterms:created>
  <dcterms:modified xsi:type="dcterms:W3CDTF">2024-02-02T04:54:00Z</dcterms:modified>
</cp:coreProperties>
</file>